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CD" w:rsidRDefault="002459CD" w:rsidP="00740D10">
      <w:pPr>
        <w:jc w:val="center"/>
        <w:rPr>
          <w:rFonts w:ascii="Clarendon" w:hAnsi="Clarendon"/>
        </w:rPr>
      </w:pPr>
    </w:p>
    <w:p w:rsidR="002459CD" w:rsidRPr="00C52F68" w:rsidRDefault="002459CD" w:rsidP="002459CD">
      <w:pPr>
        <w:jc w:val="center"/>
        <w:rPr>
          <w:rFonts w:ascii="Arial" w:hAnsi="Arial" w:cs="Arial"/>
          <w:b/>
          <w:sz w:val="28"/>
          <w:szCs w:val="28"/>
        </w:rPr>
      </w:pPr>
      <w:r w:rsidRPr="00C52F68">
        <w:rPr>
          <w:rFonts w:ascii="Arial" w:hAnsi="Arial" w:cs="Arial"/>
          <w:b/>
          <w:sz w:val="28"/>
          <w:szCs w:val="28"/>
        </w:rPr>
        <w:t>Zápis z</w:t>
      </w:r>
      <w:r w:rsidR="006F2311">
        <w:rPr>
          <w:rFonts w:ascii="Arial" w:hAnsi="Arial" w:cs="Arial"/>
          <w:b/>
          <w:sz w:val="28"/>
          <w:szCs w:val="28"/>
        </w:rPr>
        <w:t> 4</w:t>
      </w:r>
      <w:r>
        <w:rPr>
          <w:rFonts w:ascii="Arial" w:hAnsi="Arial" w:cs="Arial"/>
          <w:b/>
          <w:sz w:val="28"/>
          <w:szCs w:val="28"/>
        </w:rPr>
        <w:t>.</w:t>
      </w:r>
      <w:r w:rsidRPr="00C52F68">
        <w:rPr>
          <w:rFonts w:ascii="Arial" w:hAnsi="Arial" w:cs="Arial"/>
          <w:b/>
          <w:sz w:val="28"/>
          <w:szCs w:val="28"/>
        </w:rPr>
        <w:t xml:space="preserve"> jednání </w:t>
      </w:r>
      <w:r w:rsidR="009F6C71">
        <w:rPr>
          <w:rFonts w:ascii="Arial" w:hAnsi="Arial" w:cs="Arial"/>
          <w:b/>
          <w:sz w:val="28"/>
          <w:szCs w:val="28"/>
        </w:rPr>
        <w:t>Ř</w:t>
      </w:r>
      <w:r>
        <w:rPr>
          <w:rFonts w:ascii="Arial" w:hAnsi="Arial" w:cs="Arial"/>
          <w:b/>
          <w:sz w:val="28"/>
          <w:szCs w:val="28"/>
        </w:rPr>
        <w:t xml:space="preserve">ídícího výboru </w:t>
      </w:r>
      <w:r w:rsidRPr="00C52F68">
        <w:rPr>
          <w:rFonts w:ascii="Arial" w:hAnsi="Arial" w:cs="Arial"/>
          <w:b/>
          <w:sz w:val="28"/>
          <w:szCs w:val="28"/>
        </w:rPr>
        <w:t>k projektu</w:t>
      </w:r>
    </w:p>
    <w:p w:rsidR="002459CD" w:rsidRDefault="002459CD" w:rsidP="002459CD">
      <w:pPr>
        <w:jc w:val="center"/>
        <w:rPr>
          <w:rStyle w:val="datalabel"/>
          <w:rFonts w:ascii="Arial" w:hAnsi="Arial" w:cs="Arial"/>
          <w:b/>
          <w:sz w:val="28"/>
          <w:szCs w:val="28"/>
        </w:rPr>
      </w:pPr>
      <w:r w:rsidRPr="00C52F68">
        <w:rPr>
          <w:rStyle w:val="datalabel"/>
          <w:rFonts w:ascii="Arial" w:hAnsi="Arial" w:cs="Arial"/>
          <w:b/>
          <w:sz w:val="28"/>
          <w:szCs w:val="28"/>
        </w:rPr>
        <w:t>Místní akční plán rozv</w:t>
      </w:r>
      <w:r>
        <w:rPr>
          <w:rStyle w:val="datalabel"/>
          <w:rFonts w:ascii="Arial" w:hAnsi="Arial" w:cs="Arial"/>
          <w:b/>
          <w:sz w:val="28"/>
          <w:szCs w:val="28"/>
        </w:rPr>
        <w:t xml:space="preserve">oje vzdělávání v ORP Rožnov pod </w:t>
      </w:r>
      <w:r w:rsidRPr="00C52F68">
        <w:rPr>
          <w:rStyle w:val="datalabel"/>
          <w:rFonts w:ascii="Arial" w:hAnsi="Arial" w:cs="Arial"/>
          <w:b/>
          <w:sz w:val="28"/>
          <w:szCs w:val="28"/>
        </w:rPr>
        <w:t>Radhoštěm</w:t>
      </w:r>
      <w:r w:rsidRPr="00C064ED">
        <w:rPr>
          <w:rStyle w:val="datalabel"/>
          <w:rFonts w:ascii="Arial" w:hAnsi="Arial" w:cs="Arial"/>
          <w:sz w:val="16"/>
          <w:szCs w:val="16"/>
        </w:rPr>
        <w:t>,</w:t>
      </w:r>
    </w:p>
    <w:p w:rsidR="002459CD" w:rsidRDefault="002459CD" w:rsidP="002459CD">
      <w:pPr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 w:rsidRPr="00C52F68">
        <w:rPr>
          <w:rFonts w:ascii="Arial" w:hAnsi="Arial" w:cs="Arial"/>
          <w:bCs/>
          <w:sz w:val="18"/>
          <w:szCs w:val="18"/>
        </w:rPr>
        <w:t>r</w:t>
      </w:r>
      <w:r w:rsidR="006F2311">
        <w:rPr>
          <w:rFonts w:ascii="Arial" w:hAnsi="Arial" w:cs="Arial"/>
          <w:bCs/>
          <w:sz w:val="18"/>
          <w:szCs w:val="18"/>
        </w:rPr>
        <w:t>eg</w:t>
      </w:r>
      <w:proofErr w:type="spellEnd"/>
      <w:r w:rsidRPr="00C52F68">
        <w:rPr>
          <w:rFonts w:ascii="Arial" w:hAnsi="Arial" w:cs="Arial"/>
          <w:bCs/>
          <w:sz w:val="18"/>
          <w:szCs w:val="18"/>
        </w:rPr>
        <w:t xml:space="preserve">. č. </w:t>
      </w:r>
      <w:r w:rsidRPr="00C52F68">
        <w:rPr>
          <w:rFonts w:ascii="Arial" w:eastAsia="Times New Roman" w:hAnsi="Arial" w:cs="Arial"/>
          <w:sz w:val="18"/>
          <w:szCs w:val="18"/>
          <w:lang w:eastAsia="cs-CZ"/>
        </w:rPr>
        <w:t>CZ.02.3.68/0.0/0.0/15_005/0000501</w:t>
      </w:r>
    </w:p>
    <w:p w:rsidR="002459CD" w:rsidRPr="00C52F68" w:rsidRDefault="002459CD" w:rsidP="002459CD">
      <w:pPr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</w:p>
    <w:p w:rsidR="002459CD" w:rsidRDefault="002459CD" w:rsidP="002459C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Místo </w:t>
      </w:r>
      <w:r w:rsidRPr="00C52F68">
        <w:rPr>
          <w:rFonts w:ascii="Arial" w:hAnsi="Arial" w:cs="Arial"/>
          <w:i/>
        </w:rPr>
        <w:t>jednání:</w:t>
      </w:r>
      <w:r w:rsidRPr="00C52F68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C52F68">
        <w:rPr>
          <w:rFonts w:ascii="Arial" w:hAnsi="Arial" w:cs="Arial"/>
          <w:i/>
        </w:rPr>
        <w:t xml:space="preserve">Rožnov pod Radhoštěm, Městský úřad, </w:t>
      </w:r>
      <w:r w:rsidR="00F04436">
        <w:rPr>
          <w:rFonts w:ascii="Arial" w:hAnsi="Arial" w:cs="Arial"/>
          <w:i/>
        </w:rPr>
        <w:t>velká zasedací místnost</w:t>
      </w:r>
    </w:p>
    <w:p w:rsidR="002459CD" w:rsidRPr="00C52F68" w:rsidRDefault="006F2311" w:rsidP="002459C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Termín jednání: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9.10</w:t>
      </w:r>
      <w:r w:rsidR="00956676">
        <w:rPr>
          <w:rFonts w:ascii="Arial" w:hAnsi="Arial" w:cs="Arial"/>
          <w:i/>
        </w:rPr>
        <w:t>. 2017</w:t>
      </w:r>
      <w:r w:rsidR="002459CD" w:rsidRPr="00C52F68">
        <w:rPr>
          <w:rFonts w:ascii="Arial" w:hAnsi="Arial" w:cs="Arial"/>
          <w:i/>
        </w:rPr>
        <w:t xml:space="preserve">, </w:t>
      </w:r>
      <w:r w:rsidR="00E6687B">
        <w:rPr>
          <w:rFonts w:ascii="Arial" w:hAnsi="Arial" w:cs="Arial"/>
          <w:i/>
        </w:rPr>
        <w:t>13</w:t>
      </w:r>
      <w:r w:rsidR="002459CD" w:rsidRPr="00C52F68">
        <w:rPr>
          <w:rFonts w:ascii="Arial" w:hAnsi="Arial" w:cs="Arial"/>
          <w:i/>
        </w:rPr>
        <w:t>:00 hodin</w:t>
      </w:r>
    </w:p>
    <w:p w:rsidR="002459CD" w:rsidRDefault="002459CD" w:rsidP="002459CD">
      <w:pPr>
        <w:ind w:left="2832" w:hanging="2832"/>
        <w:jc w:val="both"/>
        <w:rPr>
          <w:rFonts w:ascii="Arial" w:hAnsi="Arial" w:cs="Arial"/>
          <w:i/>
        </w:rPr>
      </w:pPr>
      <w:r w:rsidRPr="00C52F68">
        <w:rPr>
          <w:rFonts w:ascii="Arial" w:hAnsi="Arial" w:cs="Arial"/>
          <w:i/>
        </w:rPr>
        <w:t>Přítomní:</w:t>
      </w:r>
      <w:r w:rsidRPr="00C52F68">
        <w:rPr>
          <w:rFonts w:ascii="Arial" w:hAnsi="Arial" w:cs="Arial"/>
          <w:i/>
        </w:rPr>
        <w:tab/>
      </w:r>
      <w:r w:rsidR="005B2B91">
        <w:rPr>
          <w:rFonts w:ascii="Arial" w:hAnsi="Arial" w:cs="Arial"/>
          <w:i/>
        </w:rPr>
        <w:t>viz</w:t>
      </w:r>
      <w:r>
        <w:rPr>
          <w:rFonts w:ascii="Arial" w:hAnsi="Arial" w:cs="Arial"/>
          <w:i/>
        </w:rPr>
        <w:t xml:space="preserve"> prezenční listina </w:t>
      </w:r>
    </w:p>
    <w:p w:rsidR="002459CD" w:rsidRDefault="002459CD" w:rsidP="002459CD">
      <w:pPr>
        <w:ind w:left="2832" w:hanging="2832"/>
        <w:jc w:val="both"/>
        <w:rPr>
          <w:rFonts w:ascii="Arial" w:hAnsi="Arial" w:cs="Arial"/>
        </w:rPr>
      </w:pPr>
    </w:p>
    <w:p w:rsidR="008F7B30" w:rsidRPr="008F3338" w:rsidRDefault="002459CD" w:rsidP="009D25DF">
      <w:pPr>
        <w:pStyle w:val="Odstavecseseznamem"/>
        <w:numPr>
          <w:ilvl w:val="0"/>
          <w:numId w:val="7"/>
        </w:numP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8F3338">
        <w:rPr>
          <w:rFonts w:ascii="Arial" w:hAnsi="Arial" w:cs="Arial"/>
        </w:rPr>
        <w:t xml:space="preserve">Ing. </w:t>
      </w:r>
      <w:r w:rsidR="006F2311" w:rsidRPr="008F3338">
        <w:rPr>
          <w:rFonts w:ascii="Arial" w:hAnsi="Arial" w:cs="Arial"/>
        </w:rPr>
        <w:t>Duša</w:t>
      </w:r>
      <w:r w:rsidR="00F04436" w:rsidRPr="008F3338">
        <w:rPr>
          <w:rFonts w:ascii="Arial" w:hAnsi="Arial" w:cs="Arial"/>
        </w:rPr>
        <w:t>n Vrážel</w:t>
      </w:r>
      <w:r w:rsidR="00037D8C" w:rsidRPr="008F3338">
        <w:rPr>
          <w:rFonts w:ascii="Arial" w:hAnsi="Arial" w:cs="Arial"/>
        </w:rPr>
        <w:t xml:space="preserve"> </w:t>
      </w:r>
      <w:r w:rsidR="00F04436" w:rsidRPr="008F3338">
        <w:rPr>
          <w:rFonts w:ascii="Arial" w:hAnsi="Arial" w:cs="Arial"/>
        </w:rPr>
        <w:t>- úvodní slovo</w:t>
      </w:r>
    </w:p>
    <w:p w:rsidR="002459CD" w:rsidRPr="00267D2E" w:rsidRDefault="002403A7" w:rsidP="009D25DF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color w:val="FF0000"/>
        </w:rPr>
      </w:pPr>
      <w:r w:rsidRPr="008F3338">
        <w:rPr>
          <w:rFonts w:ascii="Arial" w:hAnsi="Arial" w:cs="Arial"/>
        </w:rPr>
        <w:t xml:space="preserve">Předseda řídícího výboru </w:t>
      </w:r>
      <w:r w:rsidR="00F04436" w:rsidRPr="008F3338">
        <w:rPr>
          <w:rFonts w:ascii="Arial" w:hAnsi="Arial" w:cs="Arial"/>
        </w:rPr>
        <w:t>přivítal členy řídícího výboru</w:t>
      </w:r>
      <w:r w:rsidR="006F2311" w:rsidRPr="008F3338">
        <w:rPr>
          <w:rFonts w:ascii="Arial" w:hAnsi="Arial" w:cs="Arial"/>
        </w:rPr>
        <w:t xml:space="preserve"> na 4</w:t>
      </w:r>
      <w:r w:rsidR="008F7B30" w:rsidRPr="008F3338">
        <w:rPr>
          <w:rFonts w:ascii="Arial" w:hAnsi="Arial" w:cs="Arial"/>
        </w:rPr>
        <w:t xml:space="preserve">. jednání v rámci </w:t>
      </w:r>
      <w:r w:rsidR="00CC5E42" w:rsidRPr="008F3338">
        <w:rPr>
          <w:rFonts w:ascii="Arial" w:hAnsi="Arial" w:cs="Arial"/>
        </w:rPr>
        <w:t>projektu Místní akční plán rozvoje vzdělávání v ORP Rožnov pod Radhoštěm</w:t>
      </w:r>
      <w:r w:rsidR="00CC5E42" w:rsidRPr="00267D2E">
        <w:rPr>
          <w:rFonts w:ascii="Arial" w:hAnsi="Arial" w:cs="Arial"/>
          <w:color w:val="FF0000"/>
        </w:rPr>
        <w:t>.</w:t>
      </w:r>
    </w:p>
    <w:p w:rsidR="009F6C71" w:rsidRPr="00267D2E" w:rsidRDefault="009F6C71" w:rsidP="009D25DF">
      <w:pPr>
        <w:spacing w:after="0" w:line="276" w:lineRule="auto"/>
        <w:ind w:left="567" w:hanging="425"/>
        <w:jc w:val="both"/>
        <w:rPr>
          <w:rFonts w:ascii="Arial" w:hAnsi="Arial" w:cs="Arial"/>
          <w:color w:val="FF0000"/>
          <w:sz w:val="16"/>
          <w:szCs w:val="16"/>
        </w:rPr>
      </w:pPr>
    </w:p>
    <w:p w:rsidR="002459CD" w:rsidRPr="008F3338" w:rsidRDefault="009D25DF" w:rsidP="009D25DF">
      <w:pPr>
        <w:pStyle w:val="Odstavecseseznamem"/>
        <w:numPr>
          <w:ilvl w:val="0"/>
          <w:numId w:val="7"/>
        </w:numP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8F3338">
        <w:rPr>
          <w:rFonts w:ascii="Arial" w:hAnsi="Arial" w:cs="Arial"/>
        </w:rPr>
        <w:t>Ing. Martina Novosádová</w:t>
      </w:r>
    </w:p>
    <w:p w:rsidR="008F7B30" w:rsidRPr="008F3338" w:rsidRDefault="009D25DF" w:rsidP="009D25DF">
      <w:pPr>
        <w:pStyle w:val="Odstavecseseznamem"/>
        <w:spacing w:after="0" w:line="276" w:lineRule="auto"/>
        <w:ind w:left="567"/>
        <w:jc w:val="both"/>
        <w:rPr>
          <w:rFonts w:ascii="Arial" w:hAnsi="Arial" w:cs="Arial"/>
        </w:rPr>
      </w:pPr>
      <w:r w:rsidRPr="008F3338">
        <w:rPr>
          <w:rFonts w:ascii="Arial" w:hAnsi="Arial" w:cs="Arial"/>
        </w:rPr>
        <w:t>Manažerka projektu i</w:t>
      </w:r>
      <w:r w:rsidR="00F04436" w:rsidRPr="008F3338">
        <w:rPr>
          <w:rFonts w:ascii="Arial" w:hAnsi="Arial" w:cs="Arial"/>
        </w:rPr>
        <w:t xml:space="preserve">nformovala členy řídícího výboru </w:t>
      </w:r>
      <w:r w:rsidR="008F7B30" w:rsidRPr="008F3338">
        <w:rPr>
          <w:rFonts w:ascii="Arial" w:hAnsi="Arial" w:cs="Arial"/>
        </w:rPr>
        <w:t xml:space="preserve">o </w:t>
      </w:r>
      <w:r w:rsidR="004F5700" w:rsidRPr="008F3338">
        <w:rPr>
          <w:rFonts w:ascii="Arial" w:hAnsi="Arial" w:cs="Arial"/>
        </w:rPr>
        <w:t xml:space="preserve">realizovaných aktivitách v rámci </w:t>
      </w:r>
      <w:r w:rsidR="008F7B30" w:rsidRPr="008F3338">
        <w:rPr>
          <w:rFonts w:ascii="Arial" w:hAnsi="Arial" w:cs="Arial"/>
        </w:rPr>
        <w:t>p</w:t>
      </w:r>
      <w:r w:rsidR="001E7C38" w:rsidRPr="008F3338">
        <w:rPr>
          <w:rFonts w:ascii="Arial" w:hAnsi="Arial" w:cs="Arial"/>
        </w:rPr>
        <w:t>rojektu:</w:t>
      </w:r>
      <w:r w:rsidR="008F7B30" w:rsidRPr="008F3338">
        <w:rPr>
          <w:rFonts w:ascii="Arial" w:hAnsi="Arial" w:cs="Arial"/>
        </w:rPr>
        <w:t xml:space="preserve"> </w:t>
      </w:r>
      <w:r w:rsidR="008F3338" w:rsidRPr="008F3338">
        <w:rPr>
          <w:rFonts w:ascii="Arial" w:hAnsi="Arial" w:cs="Arial"/>
        </w:rPr>
        <w:t>viz příloha zápisu - seznam realizovaných aktivit</w:t>
      </w:r>
    </w:p>
    <w:p w:rsidR="009D25DF" w:rsidRPr="00267D2E" w:rsidRDefault="009D25DF" w:rsidP="009D25DF">
      <w:pPr>
        <w:pStyle w:val="Odstavecseseznamem"/>
        <w:spacing w:after="0" w:line="276" w:lineRule="auto"/>
        <w:ind w:left="851"/>
        <w:jc w:val="both"/>
        <w:rPr>
          <w:rFonts w:ascii="Arial" w:hAnsi="Arial" w:cs="Arial"/>
          <w:color w:val="FF0000"/>
        </w:rPr>
      </w:pPr>
    </w:p>
    <w:p w:rsidR="00CC5E42" w:rsidRPr="000575D5" w:rsidRDefault="003E6F06" w:rsidP="009D25DF">
      <w:pPr>
        <w:pStyle w:val="Odstavecseseznamem"/>
        <w:numPr>
          <w:ilvl w:val="0"/>
          <w:numId w:val="7"/>
        </w:numPr>
        <w:spacing w:after="0" w:line="276" w:lineRule="auto"/>
        <w:ind w:left="567" w:hanging="425"/>
        <w:jc w:val="both"/>
        <w:rPr>
          <w:rFonts w:ascii="Arial" w:hAnsi="Arial"/>
          <w:b/>
        </w:rPr>
      </w:pPr>
      <w:r w:rsidRPr="000575D5">
        <w:rPr>
          <w:rFonts w:ascii="Arial" w:hAnsi="Arial" w:cs="Arial"/>
          <w:bCs/>
        </w:rPr>
        <w:t>Mgr. Gabriela Fellingerová</w:t>
      </w:r>
      <w:r w:rsidR="00CC5E42" w:rsidRPr="000575D5">
        <w:rPr>
          <w:rFonts w:ascii="Arial" w:hAnsi="Arial" w:cs="Arial"/>
          <w:bCs/>
        </w:rPr>
        <w:t xml:space="preserve"> </w:t>
      </w:r>
    </w:p>
    <w:p w:rsidR="003E6F06" w:rsidRPr="000575D5" w:rsidRDefault="009D25DF" w:rsidP="009D25DF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bCs/>
        </w:rPr>
      </w:pPr>
      <w:r w:rsidRPr="000575D5">
        <w:rPr>
          <w:rFonts w:ascii="Arial" w:hAnsi="Arial" w:cs="Arial"/>
          <w:bCs/>
        </w:rPr>
        <w:t>Metodičk</w:t>
      </w:r>
      <w:r w:rsidR="002E6CC2" w:rsidRPr="000575D5">
        <w:rPr>
          <w:rFonts w:ascii="Arial" w:hAnsi="Arial" w:cs="Arial"/>
          <w:bCs/>
        </w:rPr>
        <w:t>a</w:t>
      </w:r>
      <w:r w:rsidRPr="000575D5">
        <w:rPr>
          <w:rFonts w:ascii="Arial" w:hAnsi="Arial" w:cs="Arial"/>
          <w:bCs/>
        </w:rPr>
        <w:t xml:space="preserve"> projektu p</w:t>
      </w:r>
      <w:r w:rsidR="003E6F06" w:rsidRPr="000575D5">
        <w:rPr>
          <w:rFonts w:ascii="Arial" w:hAnsi="Arial" w:cs="Arial"/>
          <w:bCs/>
        </w:rPr>
        <w:t xml:space="preserve">ředstavila členům řídícího výboru </w:t>
      </w:r>
      <w:r w:rsidR="003E6F06" w:rsidRPr="005E6D9F">
        <w:rPr>
          <w:rFonts w:ascii="Arial" w:hAnsi="Arial" w:cs="Arial"/>
          <w:b/>
          <w:bCs/>
        </w:rPr>
        <w:t>nové investiční záměry</w:t>
      </w:r>
      <w:r w:rsidR="003E6F06" w:rsidRPr="000575D5">
        <w:rPr>
          <w:rFonts w:ascii="Arial" w:hAnsi="Arial" w:cs="Arial"/>
          <w:bCs/>
        </w:rPr>
        <w:t xml:space="preserve"> zaslané v rámci aktualizace Strategického rámce priorit. Možnost aktualizace investičních priorit využil</w:t>
      </w:r>
      <w:r w:rsidR="00267D2E" w:rsidRPr="000575D5">
        <w:rPr>
          <w:rFonts w:ascii="Arial" w:hAnsi="Arial" w:cs="Arial"/>
          <w:bCs/>
        </w:rPr>
        <w:t>y celkem 2 zapojené organizace</w:t>
      </w:r>
      <w:r w:rsidR="003E6F06" w:rsidRPr="000575D5">
        <w:rPr>
          <w:rFonts w:ascii="Arial" w:hAnsi="Arial" w:cs="Arial"/>
          <w:bCs/>
        </w:rPr>
        <w:t xml:space="preserve">. Jedná se o </w:t>
      </w:r>
      <w:r w:rsidR="00267D2E" w:rsidRPr="000575D5">
        <w:rPr>
          <w:rFonts w:ascii="Arial" w:hAnsi="Arial" w:cs="Arial"/>
          <w:bCs/>
        </w:rPr>
        <w:t xml:space="preserve">ZŠ 5. května a ZŠ </w:t>
      </w:r>
      <w:proofErr w:type="spellStart"/>
      <w:r w:rsidR="00267D2E" w:rsidRPr="000575D5">
        <w:rPr>
          <w:rFonts w:ascii="Arial" w:hAnsi="Arial" w:cs="Arial"/>
          <w:bCs/>
        </w:rPr>
        <w:t>Videčská</w:t>
      </w:r>
      <w:proofErr w:type="spellEnd"/>
      <w:r w:rsidR="00267D2E" w:rsidRPr="000575D5">
        <w:rPr>
          <w:rFonts w:ascii="Arial" w:hAnsi="Arial" w:cs="Arial"/>
          <w:bCs/>
        </w:rPr>
        <w:t>.</w:t>
      </w:r>
      <w:r w:rsidR="003E6F06" w:rsidRPr="000575D5">
        <w:rPr>
          <w:rFonts w:ascii="Arial" w:hAnsi="Arial" w:cs="Arial"/>
          <w:bCs/>
        </w:rPr>
        <w:t xml:space="preserve"> </w:t>
      </w:r>
    </w:p>
    <w:p w:rsidR="00CC5E42" w:rsidRPr="000575D5" w:rsidRDefault="00CC5E42" w:rsidP="009D25DF">
      <w:pPr>
        <w:pStyle w:val="Odstavecseseznamem"/>
        <w:spacing w:after="0" w:line="276" w:lineRule="auto"/>
        <w:ind w:left="567" w:hanging="425"/>
        <w:jc w:val="both"/>
        <w:rPr>
          <w:rFonts w:ascii="Arial" w:hAnsi="Arial" w:cs="Arial"/>
          <w:bCs/>
        </w:rPr>
      </w:pPr>
    </w:p>
    <w:p w:rsidR="00CC5E42" w:rsidRPr="000575D5" w:rsidRDefault="00CC5E42" w:rsidP="009D25DF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bCs/>
        </w:rPr>
      </w:pPr>
      <w:r w:rsidRPr="000575D5">
        <w:rPr>
          <w:rFonts w:ascii="Arial" w:hAnsi="Arial" w:cs="Arial"/>
          <w:bCs/>
        </w:rPr>
        <w:t>Vyzvala členy řídí</w:t>
      </w:r>
      <w:r w:rsidR="00B5171D" w:rsidRPr="000575D5">
        <w:rPr>
          <w:rFonts w:ascii="Arial" w:hAnsi="Arial" w:cs="Arial"/>
          <w:bCs/>
        </w:rPr>
        <w:t>cí</w:t>
      </w:r>
      <w:r w:rsidRPr="000575D5">
        <w:rPr>
          <w:rFonts w:ascii="Arial" w:hAnsi="Arial" w:cs="Arial"/>
          <w:bCs/>
        </w:rPr>
        <w:t>ho výboru k hlasování o aktualizaci Stra</w:t>
      </w:r>
      <w:r w:rsidR="006F2311" w:rsidRPr="000575D5">
        <w:rPr>
          <w:rFonts w:ascii="Arial" w:hAnsi="Arial" w:cs="Arial"/>
          <w:bCs/>
        </w:rPr>
        <w:t>tegického rámce priorit, verze 3</w:t>
      </w:r>
      <w:r w:rsidRPr="000575D5">
        <w:rPr>
          <w:rFonts w:ascii="Arial" w:hAnsi="Arial" w:cs="Arial"/>
          <w:bCs/>
        </w:rPr>
        <w:t>.0.</w:t>
      </w:r>
    </w:p>
    <w:p w:rsidR="00CC5E42" w:rsidRPr="000575D5" w:rsidRDefault="00CC5E42" w:rsidP="009D25DF">
      <w:pPr>
        <w:pStyle w:val="Odstavecseseznamem"/>
        <w:spacing w:after="0" w:line="276" w:lineRule="auto"/>
        <w:ind w:left="567"/>
        <w:jc w:val="both"/>
        <w:rPr>
          <w:rFonts w:ascii="Arial" w:hAnsi="Arial"/>
          <w:b/>
        </w:rPr>
      </w:pPr>
    </w:p>
    <w:p w:rsidR="00271F35" w:rsidRPr="000575D5" w:rsidRDefault="00271F35" w:rsidP="009D25DF">
      <w:pPr>
        <w:pStyle w:val="Odstavecseseznamem"/>
        <w:spacing w:after="0" w:line="276" w:lineRule="auto"/>
        <w:ind w:left="567"/>
        <w:jc w:val="both"/>
        <w:rPr>
          <w:rFonts w:ascii="Arial" w:hAnsi="Arial"/>
          <w:b/>
        </w:rPr>
      </w:pPr>
      <w:r w:rsidRPr="000575D5">
        <w:rPr>
          <w:rFonts w:ascii="Arial" w:hAnsi="Arial" w:cs="Arial"/>
        </w:rPr>
        <w:t xml:space="preserve">Usnesení: </w:t>
      </w:r>
      <w:r w:rsidRPr="000575D5">
        <w:rPr>
          <w:rFonts w:ascii="Arial" w:hAnsi="Arial"/>
          <w:b/>
        </w:rPr>
        <w:t xml:space="preserve">Řídící výbor projektu Místní akční plán rozvoje vzdělávání v ORP Rožnov pod Radhoštěm schvaluje </w:t>
      </w:r>
      <w:r w:rsidR="003E6F06" w:rsidRPr="000575D5">
        <w:rPr>
          <w:rFonts w:ascii="Arial" w:hAnsi="Arial"/>
          <w:b/>
        </w:rPr>
        <w:t xml:space="preserve">aktualizaci </w:t>
      </w:r>
      <w:r w:rsidRPr="000575D5">
        <w:rPr>
          <w:rFonts w:ascii="Arial" w:hAnsi="Arial"/>
          <w:b/>
        </w:rPr>
        <w:t>Strategick</w:t>
      </w:r>
      <w:r w:rsidR="003E6F06" w:rsidRPr="000575D5">
        <w:rPr>
          <w:rFonts w:ascii="Arial" w:hAnsi="Arial"/>
          <w:b/>
        </w:rPr>
        <w:t>ého</w:t>
      </w:r>
      <w:r w:rsidRPr="000575D5">
        <w:rPr>
          <w:rFonts w:ascii="Arial" w:hAnsi="Arial"/>
          <w:b/>
        </w:rPr>
        <w:t xml:space="preserve"> rám</w:t>
      </w:r>
      <w:r w:rsidR="003E6F06" w:rsidRPr="000575D5">
        <w:rPr>
          <w:rFonts w:ascii="Arial" w:hAnsi="Arial"/>
          <w:b/>
        </w:rPr>
        <w:t>ce</w:t>
      </w:r>
      <w:r w:rsidRPr="000575D5">
        <w:rPr>
          <w:rFonts w:ascii="Arial" w:hAnsi="Arial"/>
          <w:b/>
        </w:rPr>
        <w:t xml:space="preserve"> MAP pro ORP Rožnov pod Radhoštěm, včetně </w:t>
      </w:r>
      <w:r w:rsidR="00C67D88">
        <w:rPr>
          <w:rFonts w:ascii="Arial" w:hAnsi="Arial"/>
          <w:b/>
        </w:rPr>
        <w:t>Dohody o investicích</w:t>
      </w:r>
      <w:r w:rsidRPr="000575D5">
        <w:rPr>
          <w:rFonts w:ascii="Arial" w:hAnsi="Arial"/>
          <w:b/>
        </w:rPr>
        <w:t>.</w:t>
      </w:r>
    </w:p>
    <w:tbl>
      <w:tblPr>
        <w:tblStyle w:val="Mkatabulky"/>
        <w:tblpPr w:leftFromText="141" w:rightFromText="141" w:vertAnchor="text" w:horzAnchor="page" w:tblpX="1601" w:tblpY="40"/>
        <w:tblW w:w="0" w:type="auto"/>
        <w:tblLook w:val="04A0" w:firstRow="1" w:lastRow="0" w:firstColumn="1" w:lastColumn="0" w:noHBand="0" w:noVBand="1"/>
      </w:tblPr>
      <w:tblGrid>
        <w:gridCol w:w="3038"/>
        <w:gridCol w:w="3104"/>
        <w:gridCol w:w="3146"/>
      </w:tblGrid>
      <w:tr w:rsidR="000575D5" w:rsidRPr="000575D5" w:rsidTr="003E6F06">
        <w:trPr>
          <w:trHeight w:val="253"/>
        </w:trPr>
        <w:tc>
          <w:tcPr>
            <w:tcW w:w="3038" w:type="dxa"/>
          </w:tcPr>
          <w:p w:rsidR="002E3168" w:rsidRPr="000575D5" w:rsidRDefault="002E3168" w:rsidP="009D25DF">
            <w:pPr>
              <w:spacing w:line="276" w:lineRule="auto"/>
              <w:ind w:left="567" w:hanging="425"/>
              <w:jc w:val="both"/>
              <w:rPr>
                <w:rFonts w:ascii="Arial" w:hAnsi="Arial" w:cs="Arial"/>
              </w:rPr>
            </w:pPr>
            <w:r w:rsidRPr="000575D5">
              <w:rPr>
                <w:rFonts w:ascii="Arial" w:hAnsi="Arial" w:cs="Arial"/>
              </w:rPr>
              <w:t>P</w:t>
            </w:r>
            <w:r w:rsidR="00771FDE" w:rsidRPr="000575D5">
              <w:rPr>
                <w:rFonts w:ascii="Arial" w:hAnsi="Arial" w:cs="Arial"/>
              </w:rPr>
              <w:t xml:space="preserve">RO: </w:t>
            </w:r>
            <w:r w:rsidR="002F5A2B" w:rsidRPr="000575D5">
              <w:rPr>
                <w:rFonts w:ascii="Arial" w:hAnsi="Arial" w:cs="Arial"/>
              </w:rPr>
              <w:t>13</w:t>
            </w:r>
            <w:r w:rsidRPr="000575D5">
              <w:rPr>
                <w:rFonts w:ascii="Arial" w:hAnsi="Arial" w:cs="Arial"/>
              </w:rPr>
              <w:t xml:space="preserve"> hlasů</w:t>
            </w:r>
          </w:p>
        </w:tc>
        <w:tc>
          <w:tcPr>
            <w:tcW w:w="3104" w:type="dxa"/>
          </w:tcPr>
          <w:p w:rsidR="002E3168" w:rsidRPr="000575D5" w:rsidRDefault="002E3168" w:rsidP="009D25DF">
            <w:pPr>
              <w:spacing w:line="276" w:lineRule="auto"/>
              <w:ind w:left="567" w:hanging="425"/>
              <w:jc w:val="both"/>
              <w:rPr>
                <w:rFonts w:ascii="Arial" w:hAnsi="Arial" w:cs="Arial"/>
              </w:rPr>
            </w:pPr>
            <w:r w:rsidRPr="000575D5">
              <w:rPr>
                <w:rFonts w:ascii="Arial" w:hAnsi="Arial" w:cs="Arial"/>
              </w:rPr>
              <w:t>PROTI: 0 hlasů</w:t>
            </w:r>
          </w:p>
        </w:tc>
        <w:tc>
          <w:tcPr>
            <w:tcW w:w="3146" w:type="dxa"/>
          </w:tcPr>
          <w:p w:rsidR="002E3168" w:rsidRPr="000575D5" w:rsidRDefault="003E6F06" w:rsidP="009D25DF">
            <w:pPr>
              <w:spacing w:line="276" w:lineRule="auto"/>
              <w:ind w:left="567" w:hanging="425"/>
              <w:jc w:val="both"/>
              <w:rPr>
                <w:rFonts w:ascii="Arial" w:hAnsi="Arial" w:cs="Arial"/>
              </w:rPr>
            </w:pPr>
            <w:r w:rsidRPr="000575D5">
              <w:rPr>
                <w:rFonts w:ascii="Arial" w:hAnsi="Arial" w:cs="Arial"/>
              </w:rPr>
              <w:t>ZDRŽEL SE: 0</w:t>
            </w:r>
            <w:r w:rsidR="002E3168" w:rsidRPr="000575D5">
              <w:rPr>
                <w:rFonts w:ascii="Arial" w:hAnsi="Arial" w:cs="Arial"/>
              </w:rPr>
              <w:t xml:space="preserve"> hlas</w:t>
            </w:r>
          </w:p>
        </w:tc>
      </w:tr>
    </w:tbl>
    <w:p w:rsidR="002E3168" w:rsidRPr="000575D5" w:rsidRDefault="002E3168" w:rsidP="009D25DF">
      <w:pPr>
        <w:spacing w:after="0" w:line="276" w:lineRule="auto"/>
        <w:ind w:left="567" w:hanging="425"/>
        <w:rPr>
          <w:rFonts w:ascii="Arial" w:hAnsi="Arial"/>
        </w:rPr>
      </w:pPr>
    </w:p>
    <w:p w:rsidR="009D25DF" w:rsidRPr="000575D5" w:rsidRDefault="009D25DF" w:rsidP="009D25DF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b/>
        </w:rPr>
      </w:pPr>
    </w:p>
    <w:p w:rsidR="009F6C71" w:rsidRPr="000575D5" w:rsidRDefault="002E3168" w:rsidP="009D25DF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b/>
        </w:rPr>
      </w:pPr>
      <w:r w:rsidRPr="000575D5">
        <w:rPr>
          <w:rFonts w:ascii="Arial" w:hAnsi="Arial" w:cs="Arial"/>
          <w:b/>
        </w:rPr>
        <w:t xml:space="preserve">Strategický rámec </w:t>
      </w:r>
      <w:r w:rsidR="003E6F06" w:rsidRPr="000575D5">
        <w:rPr>
          <w:rFonts w:ascii="Arial" w:hAnsi="Arial" w:cs="Arial"/>
          <w:b/>
        </w:rPr>
        <w:t xml:space="preserve">priorit Místního akčního plánu rozvoje vzdělávání </w:t>
      </w:r>
      <w:r w:rsidR="00C67D88">
        <w:rPr>
          <w:rFonts w:ascii="Arial" w:hAnsi="Arial" w:cs="Arial"/>
          <w:b/>
        </w:rPr>
        <w:t>včetně dohody</w:t>
      </w:r>
      <w:bookmarkStart w:id="0" w:name="_GoBack"/>
      <w:bookmarkEnd w:id="0"/>
      <w:r w:rsidR="00C67D88">
        <w:rPr>
          <w:rFonts w:ascii="Arial" w:hAnsi="Arial" w:cs="Arial"/>
          <w:b/>
        </w:rPr>
        <w:t xml:space="preserve"> o investicích </w:t>
      </w:r>
      <w:r w:rsidR="003E6F06" w:rsidRPr="000575D5">
        <w:rPr>
          <w:rFonts w:ascii="Arial" w:hAnsi="Arial" w:cs="Arial"/>
          <w:b/>
        </w:rPr>
        <w:t xml:space="preserve">v </w:t>
      </w:r>
      <w:r w:rsidRPr="000575D5">
        <w:rPr>
          <w:rFonts w:ascii="Arial" w:hAnsi="Arial" w:cs="Arial"/>
          <w:b/>
        </w:rPr>
        <w:t>ORP Rožnov pod Radhoštěm</w:t>
      </w:r>
      <w:r w:rsidR="006F2311" w:rsidRPr="000575D5">
        <w:rPr>
          <w:rFonts w:ascii="Arial" w:hAnsi="Arial" w:cs="Arial"/>
          <w:b/>
        </w:rPr>
        <w:t>, verze 3</w:t>
      </w:r>
      <w:r w:rsidR="005A1702" w:rsidRPr="000575D5">
        <w:rPr>
          <w:rFonts w:ascii="Arial" w:hAnsi="Arial" w:cs="Arial"/>
          <w:b/>
        </w:rPr>
        <w:t>.0</w:t>
      </w:r>
      <w:r w:rsidRPr="000575D5">
        <w:rPr>
          <w:rFonts w:ascii="Arial" w:hAnsi="Arial" w:cs="Arial"/>
          <w:b/>
        </w:rPr>
        <w:t xml:space="preserve"> </w:t>
      </w:r>
      <w:r w:rsidR="009F6C71" w:rsidRPr="000575D5">
        <w:rPr>
          <w:rFonts w:ascii="Arial" w:hAnsi="Arial" w:cs="Arial"/>
          <w:b/>
        </w:rPr>
        <w:t>byl schválen</w:t>
      </w:r>
      <w:r w:rsidR="006F2311" w:rsidRPr="000575D5">
        <w:rPr>
          <w:rFonts w:ascii="Arial" w:hAnsi="Arial" w:cs="Arial"/>
          <w:b/>
        </w:rPr>
        <w:t xml:space="preserve"> dne </w:t>
      </w:r>
      <w:proofErr w:type="gramStart"/>
      <w:r w:rsidR="006F2311" w:rsidRPr="000575D5">
        <w:rPr>
          <w:rFonts w:ascii="Arial" w:hAnsi="Arial" w:cs="Arial"/>
          <w:b/>
        </w:rPr>
        <w:t>9.10</w:t>
      </w:r>
      <w:r w:rsidR="003E6F06" w:rsidRPr="000575D5">
        <w:rPr>
          <w:rFonts w:ascii="Arial" w:hAnsi="Arial" w:cs="Arial"/>
          <w:b/>
        </w:rPr>
        <w:t>.</w:t>
      </w:r>
      <w:r w:rsidR="009D5B76" w:rsidRPr="000575D5">
        <w:rPr>
          <w:rFonts w:ascii="Arial" w:hAnsi="Arial" w:cs="Arial"/>
          <w:b/>
        </w:rPr>
        <w:t xml:space="preserve"> </w:t>
      </w:r>
      <w:r w:rsidR="003E6F06" w:rsidRPr="000575D5">
        <w:rPr>
          <w:rFonts w:ascii="Arial" w:hAnsi="Arial" w:cs="Arial"/>
          <w:b/>
        </w:rPr>
        <w:t>2017</w:t>
      </w:r>
      <w:proofErr w:type="gramEnd"/>
      <w:r w:rsidR="003E6F06" w:rsidRPr="000575D5">
        <w:rPr>
          <w:rFonts w:ascii="Arial" w:hAnsi="Arial" w:cs="Arial"/>
          <w:b/>
        </w:rPr>
        <w:t>.</w:t>
      </w:r>
    </w:p>
    <w:p w:rsidR="002F5A2B" w:rsidRPr="000575D5" w:rsidRDefault="002F5A2B" w:rsidP="009D25DF">
      <w:pPr>
        <w:pStyle w:val="Odstavecseseznamem"/>
        <w:spacing w:after="0" w:line="276" w:lineRule="auto"/>
        <w:ind w:left="567"/>
        <w:jc w:val="both"/>
        <w:rPr>
          <w:rFonts w:ascii="Arial" w:hAnsi="Arial" w:cs="Arial"/>
          <w:b/>
        </w:rPr>
      </w:pPr>
    </w:p>
    <w:p w:rsidR="000575D5" w:rsidRDefault="002F5A2B" w:rsidP="009D25DF">
      <w:pPr>
        <w:pStyle w:val="Odstavecseseznamem"/>
        <w:numPr>
          <w:ilvl w:val="0"/>
          <w:numId w:val="7"/>
        </w:numP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0575D5">
        <w:rPr>
          <w:rFonts w:ascii="Arial" w:hAnsi="Arial" w:cs="Arial"/>
        </w:rPr>
        <w:t xml:space="preserve">Ing. Radovan </w:t>
      </w:r>
      <w:proofErr w:type="spellStart"/>
      <w:r w:rsidRPr="000575D5">
        <w:rPr>
          <w:rFonts w:ascii="Arial" w:hAnsi="Arial" w:cs="Arial"/>
        </w:rPr>
        <w:t>Výsmek</w:t>
      </w:r>
      <w:proofErr w:type="spellEnd"/>
      <w:r w:rsidRPr="000575D5">
        <w:rPr>
          <w:rFonts w:ascii="Arial" w:hAnsi="Arial" w:cs="Arial"/>
        </w:rPr>
        <w:t xml:space="preserve"> - </w:t>
      </w:r>
      <w:r w:rsidR="000575D5" w:rsidRPr="000575D5">
        <w:rPr>
          <w:rFonts w:ascii="Arial" w:hAnsi="Arial" w:cs="Arial"/>
        </w:rPr>
        <w:t>zástupce Zlínského kraje, Krajského akčního plánu (KAP)</w:t>
      </w:r>
      <w:r w:rsidR="000575D5">
        <w:rPr>
          <w:rFonts w:ascii="Arial" w:hAnsi="Arial" w:cs="Arial"/>
        </w:rPr>
        <w:t xml:space="preserve"> </w:t>
      </w:r>
    </w:p>
    <w:p w:rsidR="002F5A2B" w:rsidRPr="000575D5" w:rsidRDefault="000575D5" w:rsidP="000575D5">
      <w:pPr>
        <w:pStyle w:val="Odstavecseseznamem"/>
        <w:spacing w:after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předání informací o připravov</w:t>
      </w:r>
      <w:r w:rsidR="002F5A2B" w:rsidRPr="000575D5">
        <w:rPr>
          <w:rFonts w:ascii="Arial" w:hAnsi="Arial" w:cs="Arial"/>
        </w:rPr>
        <w:t>aném projektu</w:t>
      </w:r>
      <w:r w:rsidR="000A1445" w:rsidRPr="000575D5">
        <w:rPr>
          <w:rFonts w:ascii="Arial" w:hAnsi="Arial" w:cs="Arial"/>
        </w:rPr>
        <w:t xml:space="preserve"> I</w:t>
      </w:r>
      <w:r w:rsidR="002F5A2B" w:rsidRPr="000575D5">
        <w:rPr>
          <w:rFonts w:ascii="Arial" w:hAnsi="Arial" w:cs="Arial"/>
        </w:rPr>
        <w:t>mplementace KAP</w:t>
      </w:r>
    </w:p>
    <w:p w:rsidR="000A1445" w:rsidRPr="000575D5" w:rsidRDefault="00961685" w:rsidP="000A1445">
      <w:pPr>
        <w:pStyle w:val="Odstavecseseznamem"/>
        <w:spacing w:after="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informa</w:t>
      </w:r>
      <w:r w:rsidR="000A1445" w:rsidRPr="000575D5">
        <w:rPr>
          <w:rFonts w:ascii="Arial" w:hAnsi="Arial" w:cs="Arial"/>
        </w:rPr>
        <w:t>ce o plánovaných aktivitách KAP</w:t>
      </w:r>
    </w:p>
    <w:p w:rsidR="002F5A2B" w:rsidRPr="000575D5" w:rsidRDefault="002F5A2B" w:rsidP="002F5A2B">
      <w:pPr>
        <w:pStyle w:val="Odstavecseseznamem"/>
        <w:spacing w:after="0" w:line="276" w:lineRule="auto"/>
        <w:ind w:left="567"/>
        <w:jc w:val="both"/>
        <w:rPr>
          <w:rFonts w:ascii="Arial" w:hAnsi="Arial" w:cs="Arial"/>
        </w:rPr>
      </w:pPr>
    </w:p>
    <w:p w:rsidR="000852D0" w:rsidRPr="000575D5" w:rsidRDefault="00EC5239" w:rsidP="009D25DF">
      <w:pPr>
        <w:pStyle w:val="Odstavecseseznamem"/>
        <w:numPr>
          <w:ilvl w:val="0"/>
          <w:numId w:val="7"/>
        </w:numP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0575D5">
        <w:rPr>
          <w:rFonts w:ascii="Arial" w:hAnsi="Arial" w:cs="Arial"/>
        </w:rPr>
        <w:t xml:space="preserve">Termín </w:t>
      </w:r>
      <w:r w:rsidR="009D25DF" w:rsidRPr="000575D5">
        <w:rPr>
          <w:rFonts w:ascii="Arial" w:hAnsi="Arial" w:cs="Arial"/>
        </w:rPr>
        <w:t>dalšího jednání řídícího výboru</w:t>
      </w:r>
      <w:r w:rsidR="002F5A2B" w:rsidRPr="000575D5">
        <w:rPr>
          <w:rFonts w:ascii="Arial" w:hAnsi="Arial" w:cs="Arial"/>
        </w:rPr>
        <w:t xml:space="preserve"> byl stanoven na 30.4.</w:t>
      </w:r>
      <w:r w:rsidR="006F2311" w:rsidRPr="000575D5">
        <w:rPr>
          <w:rFonts w:ascii="Arial" w:hAnsi="Arial" w:cs="Arial"/>
        </w:rPr>
        <w:t>2018</w:t>
      </w:r>
      <w:r w:rsidRPr="000575D5">
        <w:rPr>
          <w:rFonts w:ascii="Arial" w:hAnsi="Arial" w:cs="Arial"/>
        </w:rPr>
        <w:t xml:space="preserve"> v 13:00 hod.</w:t>
      </w:r>
      <w:r w:rsidR="00D201CD" w:rsidRPr="000575D5">
        <w:rPr>
          <w:rFonts w:ascii="Arial" w:hAnsi="Arial" w:cs="Arial"/>
        </w:rPr>
        <w:t xml:space="preserve"> v Rožnově pod Radhoštěm.</w:t>
      </w:r>
      <w:r w:rsidRPr="000575D5">
        <w:rPr>
          <w:rFonts w:ascii="Arial" w:hAnsi="Arial" w:cs="Arial"/>
        </w:rPr>
        <w:t xml:space="preserve"> Pozvánka bude členům výboru rozeslána v </w:t>
      </w:r>
      <w:r w:rsidR="006F2311" w:rsidRPr="000575D5">
        <w:rPr>
          <w:rFonts w:ascii="Arial" w:hAnsi="Arial" w:cs="Arial"/>
        </w:rPr>
        <w:t>březnu 2018</w:t>
      </w:r>
      <w:r w:rsidRPr="000575D5">
        <w:rPr>
          <w:rFonts w:ascii="Arial" w:hAnsi="Arial" w:cs="Arial"/>
        </w:rPr>
        <w:t>.</w:t>
      </w:r>
    </w:p>
    <w:p w:rsidR="009F6C71" w:rsidRPr="000575D5" w:rsidRDefault="009F6C71" w:rsidP="009D25DF">
      <w:pPr>
        <w:spacing w:after="0" w:line="276" w:lineRule="auto"/>
        <w:ind w:left="426" w:hanging="284"/>
        <w:rPr>
          <w:rFonts w:ascii="Arial" w:hAnsi="Arial" w:cs="Arial"/>
          <w:sz w:val="16"/>
          <w:szCs w:val="16"/>
        </w:rPr>
      </w:pPr>
    </w:p>
    <w:p w:rsidR="009D25DF" w:rsidRPr="000575D5" w:rsidRDefault="006834DB" w:rsidP="009D25DF">
      <w:pPr>
        <w:pStyle w:val="Odstavecseseznamem"/>
        <w:numPr>
          <w:ilvl w:val="0"/>
          <w:numId w:val="7"/>
        </w:numPr>
        <w:spacing w:after="0" w:line="276" w:lineRule="auto"/>
        <w:ind w:hanging="578"/>
        <w:jc w:val="both"/>
        <w:rPr>
          <w:rStyle w:val="datalabel"/>
          <w:rFonts w:ascii="Arial" w:hAnsi="Arial" w:cs="Arial"/>
        </w:rPr>
      </w:pPr>
      <w:r w:rsidRPr="000575D5">
        <w:rPr>
          <w:rStyle w:val="datalabel"/>
          <w:rFonts w:ascii="Arial" w:hAnsi="Arial" w:cs="Arial"/>
        </w:rPr>
        <w:lastRenderedPageBreak/>
        <w:t>Ing. Martina</w:t>
      </w:r>
      <w:r w:rsidR="009F6C71" w:rsidRPr="000575D5">
        <w:rPr>
          <w:rStyle w:val="datalabel"/>
          <w:rFonts w:ascii="Arial" w:hAnsi="Arial" w:cs="Arial"/>
        </w:rPr>
        <w:t xml:space="preserve"> Novosádová </w:t>
      </w:r>
    </w:p>
    <w:p w:rsidR="009F6C71" w:rsidRPr="00E25965" w:rsidRDefault="002E6CC2" w:rsidP="009D25DF">
      <w:pPr>
        <w:pStyle w:val="Odstavecseseznamem"/>
        <w:spacing w:after="0" w:line="276" w:lineRule="auto"/>
        <w:jc w:val="both"/>
        <w:rPr>
          <w:rStyle w:val="datalabel"/>
          <w:rFonts w:ascii="Arial" w:hAnsi="Arial" w:cs="Arial"/>
        </w:rPr>
      </w:pPr>
      <w:r w:rsidRPr="00E25965">
        <w:rPr>
          <w:rStyle w:val="datalabel"/>
          <w:rFonts w:ascii="Arial" w:hAnsi="Arial" w:cs="Arial"/>
        </w:rPr>
        <w:t>Z</w:t>
      </w:r>
      <w:r w:rsidR="006834DB" w:rsidRPr="00E25965">
        <w:rPr>
          <w:rStyle w:val="datalabel"/>
          <w:rFonts w:ascii="Arial" w:hAnsi="Arial" w:cs="Arial"/>
        </w:rPr>
        <w:t xml:space="preserve">ávěrečné slovo a </w:t>
      </w:r>
      <w:r w:rsidR="009F6C71" w:rsidRPr="00E25965">
        <w:rPr>
          <w:rStyle w:val="datalabel"/>
          <w:rFonts w:ascii="Arial" w:hAnsi="Arial" w:cs="Arial"/>
        </w:rPr>
        <w:t>poděkování všem přítomným za účast</w:t>
      </w:r>
      <w:r w:rsidRPr="00E25965">
        <w:rPr>
          <w:rStyle w:val="datalabel"/>
          <w:rFonts w:ascii="Arial" w:hAnsi="Arial" w:cs="Arial"/>
        </w:rPr>
        <w:t>.</w:t>
      </w:r>
    </w:p>
    <w:p w:rsidR="009F6C71" w:rsidRDefault="009F6C71" w:rsidP="000852D0">
      <w:pPr>
        <w:ind w:left="567" w:hanging="425"/>
        <w:jc w:val="both"/>
        <w:rPr>
          <w:rStyle w:val="datalabel"/>
          <w:rFonts w:ascii="Arial" w:hAnsi="Arial" w:cs="Arial"/>
          <w:sz w:val="16"/>
          <w:szCs w:val="16"/>
        </w:rPr>
      </w:pPr>
    </w:p>
    <w:p w:rsidR="009D25DF" w:rsidRPr="00895193" w:rsidRDefault="009D25DF" w:rsidP="000852D0">
      <w:pPr>
        <w:ind w:left="567" w:hanging="425"/>
        <w:jc w:val="both"/>
        <w:rPr>
          <w:rStyle w:val="datalabel"/>
          <w:rFonts w:ascii="Arial" w:hAnsi="Arial" w:cs="Arial"/>
          <w:sz w:val="24"/>
          <w:szCs w:val="24"/>
        </w:rPr>
      </w:pPr>
    </w:p>
    <w:p w:rsidR="009D25DF" w:rsidRPr="00895193" w:rsidRDefault="009D25DF" w:rsidP="000852D0">
      <w:pPr>
        <w:ind w:left="567" w:hanging="425"/>
        <w:jc w:val="both"/>
        <w:rPr>
          <w:rStyle w:val="datalabel"/>
          <w:rFonts w:ascii="Arial" w:hAnsi="Arial" w:cs="Arial"/>
          <w:sz w:val="24"/>
          <w:szCs w:val="24"/>
        </w:rPr>
      </w:pPr>
    </w:p>
    <w:p w:rsidR="009F6C71" w:rsidRDefault="009F6C71" w:rsidP="000852D0">
      <w:pPr>
        <w:ind w:left="567" w:hanging="425"/>
        <w:jc w:val="both"/>
        <w:rPr>
          <w:rStyle w:val="datalabel"/>
          <w:rFonts w:ascii="Arial" w:hAnsi="Arial" w:cs="Arial"/>
        </w:rPr>
      </w:pPr>
      <w:r>
        <w:rPr>
          <w:rStyle w:val="datalabel"/>
          <w:rFonts w:ascii="Arial" w:hAnsi="Arial" w:cs="Arial"/>
        </w:rPr>
        <w:t xml:space="preserve">Zapsala: </w:t>
      </w:r>
      <w:r w:rsidR="003E6F06">
        <w:rPr>
          <w:rStyle w:val="datalabel"/>
          <w:rFonts w:ascii="Arial" w:hAnsi="Arial" w:cs="Arial"/>
        </w:rPr>
        <w:t xml:space="preserve">Petra </w:t>
      </w:r>
      <w:proofErr w:type="spellStart"/>
      <w:r w:rsidR="003E6F06">
        <w:rPr>
          <w:rStyle w:val="datalabel"/>
          <w:rFonts w:ascii="Arial" w:hAnsi="Arial" w:cs="Arial"/>
        </w:rPr>
        <w:t>Šatánková</w:t>
      </w:r>
      <w:proofErr w:type="spellEnd"/>
      <w:r w:rsidR="006F2311">
        <w:rPr>
          <w:rStyle w:val="datalabel"/>
          <w:rFonts w:ascii="Arial" w:hAnsi="Arial" w:cs="Arial"/>
        </w:rPr>
        <w:t>, dne 9.10</w:t>
      </w:r>
      <w:r w:rsidR="002E6CC2">
        <w:rPr>
          <w:rStyle w:val="datalabel"/>
          <w:rFonts w:ascii="Arial" w:hAnsi="Arial" w:cs="Arial"/>
        </w:rPr>
        <w:t>.2017</w:t>
      </w:r>
    </w:p>
    <w:p w:rsidR="009F6C71" w:rsidRPr="002E3168" w:rsidRDefault="009F6C71" w:rsidP="000852D0">
      <w:pPr>
        <w:ind w:left="567" w:hanging="425"/>
        <w:jc w:val="both"/>
        <w:rPr>
          <w:rStyle w:val="datalabel"/>
          <w:rFonts w:ascii="Arial" w:hAnsi="Arial" w:cs="Arial"/>
          <w:sz w:val="16"/>
          <w:szCs w:val="16"/>
        </w:rPr>
      </w:pPr>
    </w:p>
    <w:p w:rsidR="009F6C71" w:rsidRDefault="009F6C71" w:rsidP="000852D0">
      <w:pPr>
        <w:ind w:left="567" w:hanging="425"/>
        <w:jc w:val="both"/>
        <w:rPr>
          <w:rStyle w:val="datalabel"/>
          <w:rFonts w:ascii="Arial" w:hAnsi="Arial" w:cs="Arial"/>
        </w:rPr>
      </w:pPr>
      <w:r>
        <w:rPr>
          <w:rStyle w:val="datalabel"/>
          <w:rFonts w:ascii="Arial" w:hAnsi="Arial" w:cs="Arial"/>
        </w:rPr>
        <w:t>Přílohy:</w:t>
      </w:r>
    </w:p>
    <w:p w:rsidR="003D1594" w:rsidRDefault="009F6C71" w:rsidP="000852D0">
      <w:pPr>
        <w:pStyle w:val="Odstavecseseznamem"/>
        <w:numPr>
          <w:ilvl w:val="0"/>
          <w:numId w:val="15"/>
        </w:numPr>
        <w:ind w:left="567" w:hanging="425"/>
        <w:jc w:val="both"/>
        <w:rPr>
          <w:rStyle w:val="datalabel"/>
          <w:rFonts w:ascii="Arial" w:hAnsi="Arial" w:cs="Arial"/>
        </w:rPr>
      </w:pPr>
      <w:r w:rsidRPr="003D1594">
        <w:rPr>
          <w:rStyle w:val="datalabel"/>
          <w:rFonts w:ascii="Arial" w:hAnsi="Arial" w:cs="Arial"/>
        </w:rPr>
        <w:t>Prezenční listina</w:t>
      </w:r>
      <w:r w:rsidR="003D1594" w:rsidRPr="003D1594">
        <w:rPr>
          <w:rStyle w:val="datalabel"/>
          <w:rFonts w:ascii="Arial" w:hAnsi="Arial" w:cs="Arial"/>
        </w:rPr>
        <w:t xml:space="preserve"> </w:t>
      </w:r>
    </w:p>
    <w:p w:rsidR="00740D10" w:rsidRPr="003D1594" w:rsidRDefault="005A1702" w:rsidP="000852D0">
      <w:pPr>
        <w:pStyle w:val="Odstavecseseznamem"/>
        <w:numPr>
          <w:ilvl w:val="0"/>
          <w:numId w:val="15"/>
        </w:numPr>
        <w:ind w:left="567" w:hanging="425"/>
        <w:jc w:val="both"/>
        <w:rPr>
          <w:rFonts w:ascii="Arial" w:hAnsi="Arial" w:cs="Arial"/>
        </w:rPr>
      </w:pPr>
      <w:r w:rsidRPr="003D1594">
        <w:rPr>
          <w:rFonts w:ascii="Arial" w:hAnsi="Arial" w:cs="Arial"/>
        </w:rPr>
        <w:t>Strategický rámec</w:t>
      </w:r>
      <w:r w:rsidR="003E6F06">
        <w:rPr>
          <w:rFonts w:ascii="Arial" w:hAnsi="Arial" w:cs="Arial"/>
        </w:rPr>
        <w:t xml:space="preserve"> priorit Místního akčního plánu rozvoje vzdělávání v </w:t>
      </w:r>
      <w:r w:rsidR="009D25DF">
        <w:rPr>
          <w:rFonts w:ascii="Arial" w:hAnsi="Arial" w:cs="Arial"/>
        </w:rPr>
        <w:t xml:space="preserve">ORP Rožnov </w:t>
      </w:r>
      <w:r w:rsidR="00CE24F5">
        <w:rPr>
          <w:rFonts w:ascii="Arial" w:hAnsi="Arial" w:cs="Arial"/>
        </w:rPr>
        <w:t>pod Radhoštěm, verze 3</w:t>
      </w:r>
      <w:r w:rsidR="003E6F06">
        <w:rPr>
          <w:rFonts w:ascii="Arial" w:hAnsi="Arial" w:cs="Arial"/>
        </w:rPr>
        <w:t>.0</w:t>
      </w:r>
    </w:p>
    <w:sectPr w:rsidR="00740D10" w:rsidRPr="003D1594" w:rsidSect="009F6C71">
      <w:headerReference w:type="default" r:id="rId8"/>
      <w:footerReference w:type="default" r:id="rId9"/>
      <w:pgSz w:w="11906" w:h="16838"/>
      <w:pgMar w:top="709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50" w:rsidRDefault="00412A50" w:rsidP="002459CD">
      <w:pPr>
        <w:spacing w:after="0" w:line="240" w:lineRule="auto"/>
      </w:pPr>
      <w:r>
        <w:separator/>
      </w:r>
    </w:p>
  </w:endnote>
  <w:endnote w:type="continuationSeparator" w:id="0">
    <w:p w:rsidR="00412A50" w:rsidRDefault="00412A50" w:rsidP="0024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endon">
    <w:altName w:val="Century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C71" w:rsidRDefault="009F6C71" w:rsidP="009F6C71">
    <w:pPr>
      <w:pStyle w:val="Zpat"/>
      <w:jc w:val="center"/>
      <w:rPr>
        <w:rFonts w:ascii="Arial" w:hAnsi="Arial" w:cs="Arial"/>
        <w:sz w:val="16"/>
        <w:szCs w:val="16"/>
      </w:rPr>
    </w:pPr>
  </w:p>
  <w:p w:rsidR="009F6C71" w:rsidRDefault="009F6C71" w:rsidP="009F6C71">
    <w:pPr>
      <w:pStyle w:val="Zpat"/>
      <w:jc w:val="center"/>
      <w:rPr>
        <w:rFonts w:ascii="Arial" w:hAnsi="Arial" w:cs="Arial"/>
        <w:sz w:val="16"/>
        <w:szCs w:val="16"/>
      </w:rPr>
    </w:pPr>
  </w:p>
  <w:p w:rsidR="009F6C71" w:rsidRPr="00E23239" w:rsidRDefault="009F6C71" w:rsidP="009F6C71">
    <w:pPr>
      <w:pStyle w:val="Zpat"/>
      <w:jc w:val="center"/>
      <w:rPr>
        <w:rFonts w:ascii="Arial" w:hAnsi="Arial" w:cs="Arial"/>
        <w:sz w:val="16"/>
        <w:szCs w:val="16"/>
      </w:rPr>
    </w:pPr>
    <w:r w:rsidRPr="00E23239">
      <w:rPr>
        <w:rFonts w:ascii="Arial" w:hAnsi="Arial" w:cs="Arial"/>
        <w:sz w:val="16"/>
        <w:szCs w:val="16"/>
      </w:rPr>
      <w:t xml:space="preserve">Projekt: „Místní akční plán rozvoje vzdělávání v ORP Rožnov pod Radhoštěm“, </w:t>
    </w:r>
    <w:proofErr w:type="spellStart"/>
    <w:r w:rsidRPr="00E23239">
      <w:rPr>
        <w:rFonts w:ascii="Arial" w:hAnsi="Arial" w:cs="Arial"/>
        <w:sz w:val="16"/>
        <w:szCs w:val="16"/>
      </w:rPr>
      <w:t>r</w:t>
    </w:r>
    <w:r w:rsidR="00B423F0">
      <w:rPr>
        <w:rFonts w:ascii="Arial" w:hAnsi="Arial" w:cs="Arial"/>
        <w:sz w:val="16"/>
        <w:szCs w:val="16"/>
      </w:rPr>
      <w:t>eg</w:t>
    </w:r>
    <w:proofErr w:type="spellEnd"/>
    <w:r w:rsidRPr="00E23239">
      <w:rPr>
        <w:rFonts w:ascii="Arial" w:hAnsi="Arial" w:cs="Arial"/>
        <w:sz w:val="16"/>
        <w:szCs w:val="16"/>
      </w:rPr>
      <w:t>. č. CZ.02.3.68/0.0/0.0/15_005/0000501.</w:t>
    </w:r>
  </w:p>
  <w:p w:rsidR="009F6C71" w:rsidRPr="00A132B6" w:rsidRDefault="009F6C71" w:rsidP="009F6C71">
    <w:pPr>
      <w:pStyle w:val="Zpat"/>
      <w:jc w:val="center"/>
      <w:rPr>
        <w:rFonts w:ascii="Arial" w:hAnsi="Arial" w:cs="Arial"/>
      </w:rPr>
    </w:pPr>
    <w:r w:rsidRPr="00E23239">
      <w:rPr>
        <w:rFonts w:ascii="Arial" w:hAnsi="Arial" w:cs="Arial"/>
        <w:sz w:val="16"/>
        <w:szCs w:val="16"/>
      </w:rPr>
      <w:t>Tento projek</w:t>
    </w:r>
    <w:r>
      <w:rPr>
        <w:rFonts w:ascii="Arial" w:hAnsi="Arial" w:cs="Arial"/>
        <w:sz w:val="16"/>
        <w:szCs w:val="16"/>
      </w:rPr>
      <w:t>t je financován z prostředků ES</w:t>
    </w:r>
    <w:r w:rsidRPr="00E23239">
      <w:rPr>
        <w:rFonts w:ascii="Arial" w:hAnsi="Arial" w:cs="Arial"/>
        <w:sz w:val="16"/>
        <w:szCs w:val="16"/>
      </w:rPr>
      <w:t>F prostřednictvím Operačního programu Výzkum, vývoj a vzdělávání a státního rozpočtu ČR.</w:t>
    </w:r>
  </w:p>
  <w:p w:rsidR="009F6C71" w:rsidRDefault="009F6C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50" w:rsidRDefault="00412A50" w:rsidP="002459CD">
      <w:pPr>
        <w:spacing w:after="0" w:line="240" w:lineRule="auto"/>
      </w:pPr>
      <w:r>
        <w:separator/>
      </w:r>
    </w:p>
  </w:footnote>
  <w:footnote w:type="continuationSeparator" w:id="0">
    <w:p w:rsidR="00412A50" w:rsidRDefault="00412A50" w:rsidP="0024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A4" w:rsidRDefault="00B91EA4" w:rsidP="002459CD">
    <w:pPr>
      <w:pStyle w:val="Zhlav"/>
      <w:jc w:val="center"/>
    </w:pPr>
    <w:r>
      <w:rPr>
        <w:rFonts w:ascii="Clarendon" w:hAnsi="Clarendon"/>
        <w:noProof/>
        <w:lang w:eastAsia="cs-CZ"/>
      </w:rPr>
      <w:drawing>
        <wp:inline distT="0" distB="0" distL="0" distR="0" wp14:anchorId="36A671E7" wp14:editId="2A6C8056">
          <wp:extent cx="4921250" cy="1092041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817" cy="110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CE9"/>
    <w:multiLevelType w:val="hybridMultilevel"/>
    <w:tmpl w:val="EB023F2E"/>
    <w:lvl w:ilvl="0" w:tplc="61D6AF68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 w15:restartNumberingAfterBreak="0">
    <w:nsid w:val="0A6F761D"/>
    <w:multiLevelType w:val="hybridMultilevel"/>
    <w:tmpl w:val="F0523E78"/>
    <w:lvl w:ilvl="0" w:tplc="04050011">
      <w:start w:val="1"/>
      <w:numFmt w:val="decimal"/>
      <w:lvlText w:val="%1)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C2225C4"/>
    <w:multiLevelType w:val="hybridMultilevel"/>
    <w:tmpl w:val="22A69310"/>
    <w:lvl w:ilvl="0" w:tplc="61D6AF6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1D2D0207"/>
    <w:multiLevelType w:val="hybridMultilevel"/>
    <w:tmpl w:val="D884BEE4"/>
    <w:lvl w:ilvl="0" w:tplc="1100B02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26889"/>
    <w:multiLevelType w:val="hybridMultilevel"/>
    <w:tmpl w:val="2A1487C8"/>
    <w:lvl w:ilvl="0" w:tplc="99A4A2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D6AF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B19F6"/>
    <w:multiLevelType w:val="hybridMultilevel"/>
    <w:tmpl w:val="735AA1E4"/>
    <w:lvl w:ilvl="0" w:tplc="61D6AF6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239B2F4A"/>
    <w:multiLevelType w:val="hybridMultilevel"/>
    <w:tmpl w:val="DAD0ECA4"/>
    <w:lvl w:ilvl="0" w:tplc="B4546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61D6AF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2F0D87A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25D59"/>
    <w:multiLevelType w:val="hybridMultilevel"/>
    <w:tmpl w:val="C10A450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F064E9"/>
    <w:multiLevelType w:val="hybridMultilevel"/>
    <w:tmpl w:val="1B501522"/>
    <w:lvl w:ilvl="0" w:tplc="61D6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B4574"/>
    <w:multiLevelType w:val="hybridMultilevel"/>
    <w:tmpl w:val="6BAC3C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6923"/>
    <w:multiLevelType w:val="hybridMultilevel"/>
    <w:tmpl w:val="47C6F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C65F8"/>
    <w:multiLevelType w:val="hybridMultilevel"/>
    <w:tmpl w:val="39C6F4AA"/>
    <w:lvl w:ilvl="0" w:tplc="C6761E38">
      <w:start w:val="1"/>
      <w:numFmt w:val="decimal"/>
      <w:lvlText w:val="%1."/>
      <w:lvlJc w:val="left"/>
      <w:pPr>
        <w:ind w:left="1440" w:hanging="720"/>
      </w:pPr>
      <w:rPr>
        <w:rFonts w:hint="default"/>
        <w:color w:val="0070C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1">
      <w:start w:val="1"/>
      <w:numFmt w:val="decimal"/>
      <w:lvlText w:val="%3)"/>
      <w:lvlJc w:val="lef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C828DA"/>
    <w:multiLevelType w:val="hybridMultilevel"/>
    <w:tmpl w:val="2E1C422A"/>
    <w:lvl w:ilvl="0" w:tplc="DE086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9292D"/>
    <w:multiLevelType w:val="hybridMultilevel"/>
    <w:tmpl w:val="A5F8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F7368"/>
    <w:multiLevelType w:val="hybridMultilevel"/>
    <w:tmpl w:val="FCFABB10"/>
    <w:lvl w:ilvl="0" w:tplc="61D6AF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19A7262"/>
    <w:multiLevelType w:val="hybridMultilevel"/>
    <w:tmpl w:val="080C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DD"/>
    <w:rsid w:val="000067DD"/>
    <w:rsid w:val="00017F3C"/>
    <w:rsid w:val="00037D8C"/>
    <w:rsid w:val="000575D5"/>
    <w:rsid w:val="000852D0"/>
    <w:rsid w:val="00091E54"/>
    <w:rsid w:val="000A1445"/>
    <w:rsid w:val="000C1446"/>
    <w:rsid w:val="00123633"/>
    <w:rsid w:val="001D2BA1"/>
    <w:rsid w:val="001E7C38"/>
    <w:rsid w:val="002403A7"/>
    <w:rsid w:val="002459CD"/>
    <w:rsid w:val="00252ABA"/>
    <w:rsid w:val="00265930"/>
    <w:rsid w:val="00267D2E"/>
    <w:rsid w:val="00271F35"/>
    <w:rsid w:val="002C70C8"/>
    <w:rsid w:val="002E3168"/>
    <w:rsid w:val="002E6CC2"/>
    <w:rsid w:val="002F5A2B"/>
    <w:rsid w:val="00356731"/>
    <w:rsid w:val="00357AAA"/>
    <w:rsid w:val="003D1594"/>
    <w:rsid w:val="003E6F06"/>
    <w:rsid w:val="003F57B4"/>
    <w:rsid w:val="00412A50"/>
    <w:rsid w:val="004159E8"/>
    <w:rsid w:val="004921D2"/>
    <w:rsid w:val="004B0D17"/>
    <w:rsid w:val="004D4FAB"/>
    <w:rsid w:val="004E4136"/>
    <w:rsid w:val="004F5700"/>
    <w:rsid w:val="0052680D"/>
    <w:rsid w:val="005320F3"/>
    <w:rsid w:val="0054612E"/>
    <w:rsid w:val="005A1702"/>
    <w:rsid w:val="005B2B91"/>
    <w:rsid w:val="005B2C32"/>
    <w:rsid w:val="005E012B"/>
    <w:rsid w:val="005E6D9F"/>
    <w:rsid w:val="00602EEE"/>
    <w:rsid w:val="00626E38"/>
    <w:rsid w:val="006501E7"/>
    <w:rsid w:val="006650DD"/>
    <w:rsid w:val="006834DB"/>
    <w:rsid w:val="00690768"/>
    <w:rsid w:val="006F2311"/>
    <w:rsid w:val="00740D10"/>
    <w:rsid w:val="00751959"/>
    <w:rsid w:val="00767F3B"/>
    <w:rsid w:val="00771FDE"/>
    <w:rsid w:val="00780D8B"/>
    <w:rsid w:val="00797689"/>
    <w:rsid w:val="007E4D2F"/>
    <w:rsid w:val="00806F35"/>
    <w:rsid w:val="00847A0E"/>
    <w:rsid w:val="00877E95"/>
    <w:rsid w:val="00894B28"/>
    <w:rsid w:val="00895193"/>
    <w:rsid w:val="008F3338"/>
    <w:rsid w:val="008F7B30"/>
    <w:rsid w:val="009142F2"/>
    <w:rsid w:val="00956676"/>
    <w:rsid w:val="00961685"/>
    <w:rsid w:val="009B181F"/>
    <w:rsid w:val="009D25DF"/>
    <w:rsid w:val="009D5B76"/>
    <w:rsid w:val="009F0530"/>
    <w:rsid w:val="009F3FB4"/>
    <w:rsid w:val="009F6C71"/>
    <w:rsid w:val="00A036A8"/>
    <w:rsid w:val="00A132B6"/>
    <w:rsid w:val="00A323E0"/>
    <w:rsid w:val="00A32CC4"/>
    <w:rsid w:val="00AA4027"/>
    <w:rsid w:val="00B01319"/>
    <w:rsid w:val="00B423F0"/>
    <w:rsid w:val="00B5171D"/>
    <w:rsid w:val="00B91EA4"/>
    <w:rsid w:val="00BE47FA"/>
    <w:rsid w:val="00C47CE5"/>
    <w:rsid w:val="00C67D88"/>
    <w:rsid w:val="00C837C0"/>
    <w:rsid w:val="00CB1033"/>
    <w:rsid w:val="00CC5E42"/>
    <w:rsid w:val="00CE24F5"/>
    <w:rsid w:val="00D0259F"/>
    <w:rsid w:val="00D15AE2"/>
    <w:rsid w:val="00D201CD"/>
    <w:rsid w:val="00D22B2C"/>
    <w:rsid w:val="00E25965"/>
    <w:rsid w:val="00E446CF"/>
    <w:rsid w:val="00E6687B"/>
    <w:rsid w:val="00EC5239"/>
    <w:rsid w:val="00EE33C0"/>
    <w:rsid w:val="00EF4734"/>
    <w:rsid w:val="00F04436"/>
    <w:rsid w:val="00F502A4"/>
    <w:rsid w:val="00F75840"/>
    <w:rsid w:val="00FB3BFD"/>
    <w:rsid w:val="00FE1AFE"/>
    <w:rsid w:val="00FE334C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14AF7-0FBC-4ABC-8491-3D5C3973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67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57B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59F"/>
    <w:rPr>
      <w:rFonts w:ascii="Segoe UI" w:hAnsi="Segoe UI" w:cs="Segoe UI"/>
      <w:sz w:val="18"/>
      <w:szCs w:val="18"/>
    </w:rPr>
  </w:style>
  <w:style w:type="character" w:customStyle="1" w:styleId="datalabel">
    <w:name w:val="datalabel"/>
    <w:basedOn w:val="Standardnpsmoodstavce"/>
    <w:rsid w:val="00A132B6"/>
  </w:style>
  <w:style w:type="table" w:styleId="Mkatabulky">
    <w:name w:val="Table Grid"/>
    <w:basedOn w:val="Normlntabulka"/>
    <w:uiPriority w:val="39"/>
    <w:rsid w:val="0074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40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D10"/>
  </w:style>
  <w:style w:type="paragraph" w:styleId="Zhlav">
    <w:name w:val="header"/>
    <w:basedOn w:val="Normln"/>
    <w:link w:val="ZhlavChar"/>
    <w:uiPriority w:val="99"/>
    <w:unhideWhenUsed/>
    <w:rsid w:val="0024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9CE49D7-0A4A-4E50-B1AF-D676FBAE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Šatánková</dc:creator>
  <cp:keywords/>
  <dc:description/>
  <cp:lastModifiedBy>User</cp:lastModifiedBy>
  <cp:revision>37</cp:revision>
  <cp:lastPrinted>2014-11-07T11:11:00Z</cp:lastPrinted>
  <dcterms:created xsi:type="dcterms:W3CDTF">2017-03-29T11:14:00Z</dcterms:created>
  <dcterms:modified xsi:type="dcterms:W3CDTF">2018-02-08T20:09:00Z</dcterms:modified>
</cp:coreProperties>
</file>